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  <w:r>
        <w:rPr>
          <w:color w:val="365F91"/>
          <w:sz w:val="28"/>
          <w:szCs w:val="28"/>
          <w:lang w:val="uk-UA"/>
        </w:rPr>
        <w:t>Відділ освіти Віньковецької райдержадміністрації</w:t>
      </w:r>
    </w:p>
    <w:p w:rsidR="00093428" w:rsidRDefault="00093428" w:rsidP="00093428">
      <w:pPr>
        <w:jc w:val="center"/>
        <w:rPr>
          <w:color w:val="365F91"/>
          <w:sz w:val="28"/>
          <w:szCs w:val="28"/>
          <w:lang w:val="uk-UA"/>
        </w:rPr>
      </w:pPr>
      <w:r>
        <w:rPr>
          <w:color w:val="365F91"/>
          <w:sz w:val="28"/>
          <w:szCs w:val="28"/>
          <w:lang w:val="uk-UA"/>
        </w:rPr>
        <w:t>Інформаційно-методичний центр районного методичного кабінету</w:t>
      </w:r>
    </w:p>
    <w:p w:rsidR="00093428" w:rsidRDefault="00093428" w:rsidP="00093428">
      <w:pPr>
        <w:jc w:val="center"/>
        <w:rPr>
          <w:sz w:val="28"/>
          <w:szCs w:val="28"/>
          <w:lang w:val="uk-UA"/>
        </w:rPr>
      </w:pPr>
    </w:p>
    <w:p w:rsidR="00093428" w:rsidRDefault="00093428" w:rsidP="00093428">
      <w:pPr>
        <w:ind w:firstLine="0"/>
        <w:rPr>
          <w:sz w:val="28"/>
          <w:szCs w:val="28"/>
          <w:lang w:val="uk-UA"/>
        </w:rPr>
      </w:pPr>
    </w:p>
    <w:p w:rsidR="00093428" w:rsidRDefault="00093428" w:rsidP="00093428">
      <w:pPr>
        <w:jc w:val="center"/>
        <w:rPr>
          <w:sz w:val="28"/>
          <w:szCs w:val="28"/>
          <w:lang w:val="uk-UA"/>
        </w:rPr>
      </w:pPr>
    </w:p>
    <w:p w:rsidR="00093428" w:rsidRDefault="00093428" w:rsidP="0009342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93428" w:rsidRDefault="00093428" w:rsidP="00093428">
      <w:pPr>
        <w:jc w:val="center"/>
        <w:rPr>
          <w:rFonts w:ascii="Monotype Corsiva" w:hAnsi="Monotype Corsiva"/>
          <w:b/>
          <w:color w:val="365F91"/>
          <w:sz w:val="52"/>
          <w:szCs w:val="52"/>
          <w:lang w:val="uk-UA"/>
        </w:rPr>
      </w:pPr>
      <w:r>
        <w:rPr>
          <w:rFonts w:ascii="Monotype Corsiva" w:hAnsi="Monotype Corsiva"/>
          <w:b/>
          <w:color w:val="365F91"/>
          <w:sz w:val="52"/>
          <w:szCs w:val="52"/>
          <w:lang w:val="uk-UA"/>
        </w:rPr>
        <w:t>Знайомтесь: досвід</w:t>
      </w:r>
    </w:p>
    <w:p w:rsidR="00093428" w:rsidRDefault="00093428" w:rsidP="00093428">
      <w:pPr>
        <w:jc w:val="center"/>
        <w:rPr>
          <w:sz w:val="36"/>
          <w:szCs w:val="36"/>
          <w:lang w:val="uk-UA"/>
        </w:rPr>
      </w:pPr>
    </w:p>
    <w:p w:rsidR="00093428" w:rsidRDefault="00093428" w:rsidP="00093428">
      <w:pPr>
        <w:jc w:val="center"/>
        <w:rPr>
          <w:sz w:val="36"/>
          <w:szCs w:val="36"/>
          <w:lang w:val="uk-UA"/>
        </w:rPr>
      </w:pPr>
    </w:p>
    <w:p w:rsidR="00093428" w:rsidRDefault="00093428" w:rsidP="00093428">
      <w:pPr>
        <w:jc w:val="center"/>
        <w:rPr>
          <w:sz w:val="36"/>
          <w:szCs w:val="36"/>
          <w:lang w:val="uk-UA"/>
        </w:rPr>
      </w:pPr>
    </w:p>
    <w:p w:rsidR="00093428" w:rsidRDefault="00093428" w:rsidP="00093428">
      <w:pPr>
        <w:ind w:firstLine="0"/>
        <w:rPr>
          <w:rFonts w:ascii="Monotype Corsiva" w:hAnsi="Monotype Corsiva"/>
          <w:sz w:val="36"/>
          <w:szCs w:val="36"/>
          <w:lang w:val="uk-UA"/>
        </w:rPr>
      </w:pPr>
    </w:p>
    <w:p w:rsidR="00093428" w:rsidRDefault="00093428" w:rsidP="00093428">
      <w:pPr>
        <w:ind w:firstLine="0"/>
        <w:rPr>
          <w:rFonts w:ascii="Monotype Corsiva" w:hAnsi="Monotype Corsiva"/>
          <w:sz w:val="56"/>
          <w:szCs w:val="56"/>
          <w:lang w:val="uk-UA"/>
        </w:rPr>
      </w:pPr>
      <w:r>
        <w:rPr>
          <w:rFonts w:ascii="Monotype Corsiva" w:hAnsi="Monotype Corsiva"/>
          <w:b/>
          <w:i/>
          <w:sz w:val="56"/>
          <w:szCs w:val="56"/>
          <w:lang w:val="uk-UA"/>
        </w:rPr>
        <w:t xml:space="preserve">  </w:t>
      </w:r>
      <w:r>
        <w:rPr>
          <w:rFonts w:ascii="Monotype Corsiva" w:hAnsi="Monotype Corsiva"/>
          <w:b/>
          <w:i/>
          <w:sz w:val="56"/>
          <w:szCs w:val="5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ВНИЙ  ДИВОСВІТ"/>
          </v:shape>
        </w:pict>
      </w:r>
    </w:p>
    <w:p w:rsidR="00093428" w:rsidRDefault="00093428" w:rsidP="00093428">
      <w:pPr>
        <w:jc w:val="center"/>
        <w:rPr>
          <w:rFonts w:ascii="Monotype Corsiva" w:hAnsi="Monotype Corsiva"/>
          <w:color w:val="365F91"/>
          <w:sz w:val="56"/>
          <w:szCs w:val="56"/>
          <w:lang w:val="uk-UA"/>
        </w:rPr>
      </w:pPr>
    </w:p>
    <w:p w:rsidR="00093428" w:rsidRDefault="00093428" w:rsidP="00093428">
      <w:pPr>
        <w:jc w:val="center"/>
        <w:rPr>
          <w:rFonts w:ascii="Monotype Corsiva" w:hAnsi="Monotype Corsiva"/>
          <w:b/>
          <w:color w:val="365F91"/>
          <w:sz w:val="56"/>
          <w:szCs w:val="56"/>
          <w:lang w:val="uk-UA"/>
        </w:rPr>
      </w:pPr>
      <w:r>
        <w:rPr>
          <w:rFonts w:ascii="Monotype Corsiva" w:hAnsi="Monotype Corsiva"/>
          <w:b/>
          <w:color w:val="365F91"/>
          <w:sz w:val="56"/>
          <w:szCs w:val="56"/>
          <w:lang w:val="uk-UA"/>
        </w:rPr>
        <w:t>Робота з обдарованими та здібними дітьми</w:t>
      </w:r>
    </w:p>
    <w:p w:rsidR="00093428" w:rsidRDefault="00093428" w:rsidP="00093428">
      <w:pPr>
        <w:ind w:firstLine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       </w:t>
      </w:r>
    </w:p>
    <w:p w:rsidR="00093428" w:rsidRDefault="00093428" w:rsidP="00093428">
      <w:pPr>
        <w:ind w:firstLine="0"/>
        <w:rPr>
          <w:color w:val="365F91"/>
          <w:sz w:val="48"/>
          <w:szCs w:val="48"/>
        </w:rPr>
      </w:pPr>
      <w:r>
        <w:rPr>
          <w:sz w:val="56"/>
          <w:szCs w:val="56"/>
          <w:lang w:val="uk-UA"/>
        </w:rPr>
        <w:t xml:space="preserve">                              </w:t>
      </w:r>
      <w:r>
        <w:rPr>
          <w:color w:val="365F91"/>
          <w:sz w:val="48"/>
          <w:szCs w:val="48"/>
        </w:rPr>
        <w:t xml:space="preserve"> </w:t>
      </w:r>
    </w:p>
    <w:p w:rsidR="00093428" w:rsidRDefault="00093428" w:rsidP="00093428">
      <w:pPr>
        <w:ind w:firstLine="0"/>
        <w:rPr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689610" distL="132588" distR="133223" simplePos="0" relativeHeight="251658240" behindDoc="0" locked="0" layoutInCell="1" allowOverlap="1">
            <wp:simplePos x="0" y="0"/>
            <wp:positionH relativeFrom="margin">
              <wp:posOffset>165608</wp:posOffset>
            </wp:positionH>
            <wp:positionV relativeFrom="margin">
              <wp:posOffset>5661660</wp:posOffset>
            </wp:positionV>
            <wp:extent cx="2876804" cy="2266950"/>
            <wp:effectExtent l="19050" t="0" r="19050" b="72390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  <w:lang w:val="uk-UA"/>
        </w:rPr>
        <w:t xml:space="preserve">                                            </w:t>
      </w:r>
    </w:p>
    <w:p w:rsidR="00093428" w:rsidRDefault="00093428" w:rsidP="00093428">
      <w:pPr>
        <w:ind w:firstLine="0"/>
        <w:jc w:val="center"/>
        <w:rPr>
          <w:color w:val="365F91"/>
          <w:sz w:val="36"/>
          <w:szCs w:val="36"/>
          <w:lang w:val="uk-UA"/>
        </w:rPr>
      </w:pPr>
      <w:r>
        <w:rPr>
          <w:color w:val="365F91"/>
          <w:sz w:val="36"/>
          <w:szCs w:val="36"/>
          <w:lang w:val="uk-UA"/>
        </w:rPr>
        <w:t>Адреса досвіду:</w:t>
      </w:r>
    </w:p>
    <w:p w:rsidR="00093428" w:rsidRDefault="00093428" w:rsidP="00093428">
      <w:pPr>
        <w:ind w:firstLine="0"/>
        <w:jc w:val="center"/>
        <w:rPr>
          <w:rFonts w:ascii="Monotype Corsiva" w:hAnsi="Monotype Corsiva"/>
          <w:color w:val="365F91"/>
          <w:sz w:val="36"/>
          <w:szCs w:val="36"/>
          <w:lang w:val="uk-UA"/>
        </w:rPr>
      </w:pPr>
      <w:r>
        <w:rPr>
          <w:rFonts w:ascii="Monotype Corsiva" w:hAnsi="Monotype Corsiva"/>
          <w:color w:val="365F91"/>
          <w:sz w:val="36"/>
          <w:szCs w:val="36"/>
          <w:lang w:val="uk-UA"/>
        </w:rPr>
        <w:t>Віньковецький НВК</w:t>
      </w:r>
    </w:p>
    <w:p w:rsidR="00093428" w:rsidRDefault="00093428" w:rsidP="00093428">
      <w:pPr>
        <w:ind w:firstLine="0"/>
        <w:jc w:val="center"/>
        <w:rPr>
          <w:color w:val="365F91"/>
          <w:sz w:val="36"/>
          <w:szCs w:val="36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48"/>
          <w:szCs w:val="48"/>
          <w:lang w:val="uk-UA"/>
        </w:rPr>
      </w:pPr>
      <w:r>
        <w:rPr>
          <w:color w:val="365F91"/>
          <w:sz w:val="36"/>
          <w:szCs w:val="36"/>
          <w:lang w:val="uk-UA"/>
        </w:rPr>
        <w:t>Автор:</w:t>
      </w:r>
    </w:p>
    <w:p w:rsidR="00093428" w:rsidRDefault="00093428" w:rsidP="00093428">
      <w:pPr>
        <w:ind w:firstLine="0"/>
        <w:jc w:val="center"/>
        <w:rPr>
          <w:rFonts w:ascii="Monotype Corsiva" w:hAnsi="Monotype Corsiva"/>
          <w:b/>
          <w:color w:val="365F91"/>
          <w:sz w:val="36"/>
          <w:szCs w:val="36"/>
          <w:lang w:val="uk-UA"/>
        </w:rPr>
      </w:pPr>
      <w:r>
        <w:rPr>
          <w:rFonts w:ascii="Monotype Corsiva" w:hAnsi="Monotype Corsiva"/>
          <w:b/>
          <w:color w:val="365F91"/>
          <w:sz w:val="36"/>
          <w:szCs w:val="36"/>
          <w:lang w:val="uk-UA"/>
        </w:rPr>
        <w:t>Любовецька Т. В.,</w:t>
      </w:r>
    </w:p>
    <w:p w:rsidR="00093428" w:rsidRDefault="00093428" w:rsidP="00093428">
      <w:pPr>
        <w:ind w:firstLine="0"/>
        <w:jc w:val="center"/>
        <w:rPr>
          <w:rFonts w:ascii="Monotype Corsiva" w:hAnsi="Monotype Corsiva"/>
          <w:b/>
          <w:color w:val="365F91"/>
          <w:sz w:val="36"/>
          <w:szCs w:val="36"/>
          <w:lang w:val="uk-UA"/>
        </w:rPr>
      </w:pPr>
      <w:r>
        <w:rPr>
          <w:color w:val="365F91"/>
          <w:sz w:val="36"/>
          <w:szCs w:val="36"/>
          <w:lang w:val="uk-UA"/>
        </w:rPr>
        <w:t>вчитель початкових класів</w:t>
      </w:r>
    </w:p>
    <w:p w:rsidR="00093428" w:rsidRDefault="00093428" w:rsidP="00093428">
      <w:pPr>
        <w:jc w:val="center"/>
        <w:rPr>
          <w:color w:val="365F91"/>
          <w:sz w:val="36"/>
          <w:szCs w:val="36"/>
          <w:lang w:val="uk-UA"/>
        </w:rPr>
      </w:pPr>
    </w:p>
    <w:p w:rsidR="00093428" w:rsidRDefault="00093428" w:rsidP="00093428">
      <w:pPr>
        <w:jc w:val="center"/>
        <w:rPr>
          <w:color w:val="365F91"/>
          <w:sz w:val="36"/>
          <w:szCs w:val="36"/>
          <w:lang w:val="uk-UA"/>
        </w:rPr>
      </w:pPr>
    </w:p>
    <w:p w:rsidR="00093428" w:rsidRDefault="00093428" w:rsidP="00093428">
      <w:pPr>
        <w:jc w:val="center"/>
        <w:rPr>
          <w:color w:val="365F91"/>
          <w:sz w:val="36"/>
          <w:szCs w:val="36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  <w:r>
        <w:rPr>
          <w:color w:val="365F91"/>
          <w:sz w:val="28"/>
          <w:szCs w:val="28"/>
          <w:lang w:val="uk-UA"/>
        </w:rPr>
        <w:t>-2011-</w:t>
      </w: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  <w:r>
        <w:rPr>
          <w:color w:val="365F91"/>
          <w:sz w:val="28"/>
          <w:szCs w:val="28"/>
          <w:lang w:val="uk-UA"/>
        </w:rPr>
        <w:t>Відділ освіти Віньковецької райдержадміністрації</w:t>
      </w:r>
    </w:p>
    <w:p w:rsidR="00093428" w:rsidRDefault="00093428" w:rsidP="00093428">
      <w:pPr>
        <w:jc w:val="center"/>
        <w:rPr>
          <w:color w:val="365F91"/>
          <w:sz w:val="28"/>
          <w:szCs w:val="28"/>
          <w:lang w:val="uk-UA"/>
        </w:rPr>
      </w:pPr>
      <w:r>
        <w:rPr>
          <w:color w:val="365F91"/>
          <w:sz w:val="28"/>
          <w:szCs w:val="28"/>
          <w:lang w:val="uk-UA"/>
        </w:rPr>
        <w:t>Інформаційно-методичний центр районного методичного кабінету</w:t>
      </w:r>
    </w:p>
    <w:p w:rsidR="00093428" w:rsidRDefault="00093428" w:rsidP="00093428">
      <w:pPr>
        <w:jc w:val="center"/>
        <w:rPr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sz w:val="28"/>
          <w:szCs w:val="28"/>
          <w:lang w:val="uk-UA"/>
        </w:rPr>
      </w:pPr>
    </w:p>
    <w:p w:rsidR="00093428" w:rsidRDefault="00093428" w:rsidP="00093428">
      <w:pPr>
        <w:jc w:val="center"/>
        <w:rPr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sz w:val="28"/>
          <w:szCs w:val="28"/>
          <w:lang w:val="uk-UA"/>
        </w:rPr>
      </w:pPr>
    </w:p>
    <w:p w:rsidR="00093428" w:rsidRDefault="00093428" w:rsidP="00093428">
      <w:pPr>
        <w:jc w:val="center"/>
        <w:rPr>
          <w:rFonts w:ascii="Monotype Corsiva" w:hAnsi="Monotype Corsiva"/>
          <w:b/>
          <w:color w:val="365F91"/>
          <w:sz w:val="52"/>
          <w:szCs w:val="52"/>
          <w:lang w:val="uk-UA"/>
        </w:rPr>
      </w:pPr>
    </w:p>
    <w:p w:rsidR="00093428" w:rsidRDefault="00093428" w:rsidP="00093428">
      <w:pPr>
        <w:jc w:val="center"/>
        <w:rPr>
          <w:rFonts w:ascii="Monotype Corsiva" w:hAnsi="Monotype Corsiva"/>
          <w:b/>
          <w:color w:val="365F91"/>
          <w:sz w:val="52"/>
          <w:szCs w:val="52"/>
          <w:lang w:val="uk-UA"/>
        </w:rPr>
      </w:pPr>
      <w:r>
        <w:rPr>
          <w:rFonts w:ascii="Monotype Corsiva" w:hAnsi="Monotype Corsiva"/>
          <w:b/>
          <w:color w:val="365F91"/>
          <w:sz w:val="52"/>
          <w:szCs w:val="52"/>
          <w:lang w:val="uk-UA"/>
        </w:rPr>
        <w:t>Знайомтесь: досвід</w:t>
      </w:r>
    </w:p>
    <w:p w:rsidR="00093428" w:rsidRDefault="00093428" w:rsidP="00093428">
      <w:pPr>
        <w:jc w:val="center"/>
        <w:rPr>
          <w:sz w:val="36"/>
          <w:szCs w:val="36"/>
          <w:lang w:val="uk-UA"/>
        </w:rPr>
      </w:pPr>
    </w:p>
    <w:p w:rsidR="00093428" w:rsidRDefault="00093428" w:rsidP="00093428">
      <w:pPr>
        <w:jc w:val="center"/>
        <w:rPr>
          <w:sz w:val="36"/>
          <w:szCs w:val="36"/>
          <w:lang w:val="uk-UA"/>
        </w:rPr>
      </w:pPr>
    </w:p>
    <w:p w:rsidR="00093428" w:rsidRDefault="00093428" w:rsidP="00093428">
      <w:pPr>
        <w:jc w:val="center"/>
        <w:rPr>
          <w:sz w:val="36"/>
          <w:szCs w:val="36"/>
          <w:lang w:val="uk-UA"/>
        </w:rPr>
      </w:pPr>
    </w:p>
    <w:p w:rsidR="00093428" w:rsidRDefault="00093428" w:rsidP="00093428">
      <w:pPr>
        <w:ind w:firstLine="0"/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093428" w:rsidRDefault="00093428" w:rsidP="00093428">
      <w:pPr>
        <w:spacing w:line="276" w:lineRule="auto"/>
        <w:ind w:firstLine="0"/>
        <w:jc w:val="center"/>
        <w:rPr>
          <w:rFonts w:ascii="Monotype Corsiva" w:hAnsi="Monotype Corsiva"/>
          <w:b/>
          <w:i/>
          <w:color w:val="365F91"/>
          <w:sz w:val="72"/>
          <w:szCs w:val="72"/>
          <w:lang w:val="uk-UA"/>
        </w:rPr>
      </w:pPr>
    </w:p>
    <w:p w:rsidR="00093428" w:rsidRDefault="00093428" w:rsidP="00093428">
      <w:pPr>
        <w:spacing w:line="276" w:lineRule="auto"/>
        <w:ind w:firstLine="0"/>
        <w:jc w:val="center"/>
        <w:rPr>
          <w:rFonts w:ascii="Monotype Corsiva" w:hAnsi="Monotype Corsiva"/>
          <w:color w:val="365F91"/>
          <w:sz w:val="72"/>
          <w:szCs w:val="72"/>
          <w:lang w:val="uk-UA"/>
        </w:rPr>
      </w:pPr>
      <w:r>
        <w:rPr>
          <w:rFonts w:ascii="Monotype Corsiva" w:hAnsi="Monotype Corsiva"/>
          <w:b/>
          <w:i/>
          <w:color w:val="365F91"/>
          <w:sz w:val="72"/>
          <w:szCs w:val="72"/>
          <w:lang w:val="uk-UA"/>
        </w:rPr>
        <w:t>МОВНИЙ ДИВОСВІТ</w:t>
      </w:r>
    </w:p>
    <w:p w:rsidR="00093428" w:rsidRDefault="00093428" w:rsidP="00093428">
      <w:pPr>
        <w:jc w:val="center"/>
        <w:rPr>
          <w:rFonts w:ascii="Monotype Corsiva" w:hAnsi="Monotype Corsiva"/>
          <w:color w:val="365F91"/>
          <w:sz w:val="56"/>
          <w:szCs w:val="56"/>
          <w:lang w:val="uk-UA"/>
        </w:rPr>
      </w:pPr>
    </w:p>
    <w:p w:rsidR="00093428" w:rsidRDefault="00093428" w:rsidP="00093428">
      <w:pPr>
        <w:jc w:val="center"/>
        <w:rPr>
          <w:rFonts w:ascii="Monotype Corsiva" w:hAnsi="Monotype Corsiva"/>
          <w:b/>
          <w:color w:val="365F91"/>
          <w:sz w:val="56"/>
          <w:szCs w:val="56"/>
          <w:lang w:val="uk-UA"/>
        </w:rPr>
      </w:pPr>
      <w:r>
        <w:rPr>
          <w:rFonts w:ascii="Monotype Corsiva" w:hAnsi="Monotype Corsiva"/>
          <w:b/>
          <w:color w:val="365F91"/>
          <w:sz w:val="56"/>
          <w:szCs w:val="56"/>
          <w:lang w:val="uk-UA"/>
        </w:rPr>
        <w:t>Робота з обдарованими та здібними дітьми</w:t>
      </w:r>
    </w:p>
    <w:p w:rsidR="00093428" w:rsidRDefault="00093428" w:rsidP="00093428">
      <w:pPr>
        <w:ind w:firstLine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       </w:t>
      </w:r>
    </w:p>
    <w:p w:rsidR="00093428" w:rsidRDefault="00093428" w:rsidP="00093428">
      <w:pPr>
        <w:ind w:firstLine="0"/>
        <w:rPr>
          <w:color w:val="365F91"/>
          <w:sz w:val="48"/>
          <w:szCs w:val="48"/>
        </w:rPr>
      </w:pPr>
      <w:r>
        <w:rPr>
          <w:sz w:val="56"/>
          <w:szCs w:val="56"/>
          <w:lang w:val="uk-UA"/>
        </w:rPr>
        <w:t xml:space="preserve">                              </w:t>
      </w:r>
      <w:r>
        <w:rPr>
          <w:color w:val="365F91"/>
          <w:sz w:val="48"/>
          <w:szCs w:val="48"/>
        </w:rPr>
        <w:t xml:space="preserve"> </w:t>
      </w:r>
    </w:p>
    <w:p w:rsidR="00093428" w:rsidRDefault="00093428" w:rsidP="00093428">
      <w:pPr>
        <w:ind w:firstLine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               </w:t>
      </w:r>
      <w:r>
        <w:rPr>
          <w:sz w:val="56"/>
          <w:szCs w:val="56"/>
        </w:rPr>
        <w:t xml:space="preserve"> </w:t>
      </w:r>
      <w:r>
        <w:rPr>
          <w:sz w:val="56"/>
          <w:szCs w:val="56"/>
          <w:lang w:val="uk-UA"/>
        </w:rPr>
        <w:t xml:space="preserve">          </w:t>
      </w:r>
    </w:p>
    <w:p w:rsidR="00093428" w:rsidRDefault="00093428" w:rsidP="00093428">
      <w:pPr>
        <w:ind w:firstLine="0"/>
        <w:jc w:val="center"/>
        <w:rPr>
          <w:color w:val="365F91"/>
          <w:sz w:val="36"/>
          <w:szCs w:val="36"/>
          <w:lang w:val="uk-UA"/>
        </w:rPr>
      </w:pPr>
      <w:r>
        <w:rPr>
          <w:color w:val="365F91"/>
          <w:sz w:val="36"/>
          <w:szCs w:val="36"/>
        </w:rPr>
        <w:t xml:space="preserve">                                      </w:t>
      </w:r>
      <w:r>
        <w:rPr>
          <w:color w:val="365F91"/>
          <w:sz w:val="36"/>
          <w:szCs w:val="36"/>
          <w:lang w:val="uk-UA"/>
        </w:rPr>
        <w:t xml:space="preserve">    Адреса досвіду:</w:t>
      </w:r>
    </w:p>
    <w:p w:rsidR="00093428" w:rsidRDefault="00093428" w:rsidP="00093428">
      <w:pPr>
        <w:ind w:firstLine="0"/>
        <w:jc w:val="center"/>
        <w:rPr>
          <w:rFonts w:ascii="Monotype Corsiva" w:hAnsi="Monotype Corsiva"/>
          <w:color w:val="365F91"/>
          <w:sz w:val="36"/>
          <w:szCs w:val="36"/>
          <w:lang w:val="uk-UA"/>
        </w:rPr>
      </w:pPr>
      <w:r>
        <w:rPr>
          <w:rFonts w:ascii="Monotype Corsiva" w:hAnsi="Monotype Corsiva"/>
          <w:color w:val="365F91"/>
          <w:sz w:val="36"/>
          <w:szCs w:val="36"/>
        </w:rPr>
        <w:t xml:space="preserve">                                                   </w:t>
      </w:r>
      <w:r>
        <w:rPr>
          <w:rFonts w:ascii="Monotype Corsiva" w:hAnsi="Monotype Corsiva"/>
          <w:color w:val="365F91"/>
          <w:sz w:val="36"/>
          <w:szCs w:val="36"/>
          <w:lang w:val="uk-UA"/>
        </w:rPr>
        <w:t>Віньковецький НВК</w:t>
      </w:r>
    </w:p>
    <w:p w:rsidR="00093428" w:rsidRDefault="00093428" w:rsidP="00093428">
      <w:pPr>
        <w:ind w:firstLine="0"/>
        <w:jc w:val="right"/>
        <w:rPr>
          <w:color w:val="365F91"/>
          <w:sz w:val="36"/>
          <w:szCs w:val="36"/>
          <w:lang w:val="uk-UA"/>
        </w:rPr>
      </w:pPr>
    </w:p>
    <w:p w:rsidR="00093428" w:rsidRDefault="00093428" w:rsidP="00093428">
      <w:pPr>
        <w:ind w:firstLine="0"/>
        <w:rPr>
          <w:color w:val="365F91"/>
          <w:sz w:val="48"/>
          <w:szCs w:val="48"/>
          <w:lang w:val="uk-UA"/>
        </w:rPr>
      </w:pPr>
      <w:r>
        <w:rPr>
          <w:color w:val="365F91"/>
          <w:sz w:val="36"/>
          <w:szCs w:val="36"/>
        </w:rPr>
        <w:t xml:space="preserve">                                                        </w:t>
      </w:r>
      <w:r>
        <w:rPr>
          <w:color w:val="365F91"/>
          <w:sz w:val="36"/>
          <w:szCs w:val="36"/>
          <w:lang w:val="uk-UA"/>
        </w:rPr>
        <w:t xml:space="preserve">     Автор:</w:t>
      </w:r>
    </w:p>
    <w:p w:rsidR="00093428" w:rsidRDefault="00093428" w:rsidP="00093428">
      <w:pPr>
        <w:ind w:firstLine="0"/>
        <w:jc w:val="center"/>
        <w:rPr>
          <w:rFonts w:ascii="Monotype Corsiva" w:hAnsi="Monotype Corsiva"/>
          <w:b/>
          <w:color w:val="365F91"/>
          <w:sz w:val="36"/>
          <w:szCs w:val="36"/>
          <w:lang w:val="uk-UA"/>
        </w:rPr>
      </w:pPr>
      <w:r>
        <w:rPr>
          <w:rFonts w:ascii="Monotype Corsiva" w:hAnsi="Monotype Corsiva"/>
          <w:b/>
          <w:color w:val="365F91"/>
          <w:sz w:val="36"/>
          <w:szCs w:val="36"/>
        </w:rPr>
        <w:t xml:space="preserve">                                            </w:t>
      </w:r>
      <w:r>
        <w:rPr>
          <w:rFonts w:ascii="Monotype Corsiva" w:hAnsi="Monotype Corsiva"/>
          <w:b/>
          <w:color w:val="365F91"/>
          <w:sz w:val="36"/>
          <w:szCs w:val="36"/>
          <w:lang w:val="uk-UA"/>
        </w:rPr>
        <w:t xml:space="preserve">   Любовецька Т. В.,</w:t>
      </w:r>
    </w:p>
    <w:p w:rsidR="00093428" w:rsidRDefault="00093428" w:rsidP="00093428">
      <w:pPr>
        <w:ind w:firstLine="0"/>
        <w:jc w:val="right"/>
        <w:rPr>
          <w:rFonts w:ascii="Monotype Corsiva" w:hAnsi="Monotype Corsiva"/>
          <w:b/>
          <w:color w:val="365F91"/>
          <w:sz w:val="36"/>
          <w:szCs w:val="36"/>
          <w:lang w:val="uk-UA"/>
        </w:rPr>
      </w:pPr>
      <w:r>
        <w:rPr>
          <w:color w:val="365F91"/>
          <w:sz w:val="36"/>
          <w:szCs w:val="36"/>
          <w:lang w:val="uk-UA"/>
        </w:rPr>
        <w:t>вчитель початкових класів</w:t>
      </w:r>
    </w:p>
    <w:p w:rsidR="00093428" w:rsidRDefault="00093428" w:rsidP="00093428">
      <w:pPr>
        <w:jc w:val="right"/>
        <w:rPr>
          <w:color w:val="365F91"/>
          <w:sz w:val="36"/>
          <w:szCs w:val="36"/>
          <w:lang w:val="uk-UA"/>
        </w:rPr>
      </w:pPr>
    </w:p>
    <w:p w:rsidR="00093428" w:rsidRDefault="00093428" w:rsidP="00093428">
      <w:pPr>
        <w:jc w:val="right"/>
        <w:rPr>
          <w:color w:val="365F91"/>
          <w:sz w:val="36"/>
          <w:szCs w:val="36"/>
          <w:lang w:val="uk-UA"/>
        </w:rPr>
      </w:pPr>
    </w:p>
    <w:p w:rsidR="00093428" w:rsidRDefault="00093428" w:rsidP="00093428">
      <w:pPr>
        <w:jc w:val="center"/>
        <w:rPr>
          <w:color w:val="365F91"/>
          <w:sz w:val="36"/>
          <w:szCs w:val="36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  <w:r>
        <w:rPr>
          <w:color w:val="365F91"/>
          <w:sz w:val="28"/>
          <w:szCs w:val="28"/>
          <w:lang w:val="uk-UA"/>
        </w:rPr>
        <w:t>-2011-</w:t>
      </w: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center"/>
        <w:rPr>
          <w:color w:val="365F91"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both"/>
        <w:rPr>
          <w:b/>
          <w:sz w:val="28"/>
          <w:szCs w:val="28"/>
          <w:lang w:val="uk-UA"/>
        </w:rPr>
      </w:pPr>
    </w:p>
    <w:p w:rsidR="00093428" w:rsidRDefault="00093428" w:rsidP="00093428">
      <w:pPr>
        <w:ind w:firstLine="0"/>
        <w:jc w:val="both"/>
        <w:rPr>
          <w:color w:val="365F9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Рецензенти:</w:t>
      </w:r>
    </w:p>
    <w:p w:rsidR="00093428" w:rsidRDefault="00093428" w:rsidP="00093428">
      <w:pPr>
        <w:spacing w:line="276" w:lineRule="auto"/>
        <w:ind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proofErr w:type="spellStart"/>
      <w:r>
        <w:rPr>
          <w:i/>
          <w:sz w:val="28"/>
          <w:szCs w:val="28"/>
          <w:lang w:val="uk-UA"/>
        </w:rPr>
        <w:t>Дурдас</w:t>
      </w:r>
      <w:proofErr w:type="spellEnd"/>
      <w:r>
        <w:rPr>
          <w:i/>
          <w:sz w:val="28"/>
          <w:szCs w:val="28"/>
          <w:lang w:val="uk-UA"/>
        </w:rPr>
        <w:t xml:space="preserve"> Г. І., </w:t>
      </w:r>
      <w:r>
        <w:rPr>
          <w:sz w:val="28"/>
          <w:szCs w:val="28"/>
          <w:lang w:val="uk-UA"/>
        </w:rPr>
        <w:t>методист відділу освіти Віньковецької райдержадміністрації</w:t>
      </w:r>
    </w:p>
    <w:p w:rsidR="00093428" w:rsidRDefault="00093428" w:rsidP="00093428">
      <w:pPr>
        <w:spacing w:line="276" w:lineRule="auto"/>
        <w:ind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Рак Ф. П.,</w:t>
      </w:r>
      <w:r>
        <w:rPr>
          <w:sz w:val="28"/>
          <w:szCs w:val="28"/>
          <w:lang w:val="uk-UA"/>
        </w:rPr>
        <w:t>голова шкільного методичного об’єднання початкових класів</w:t>
      </w:r>
    </w:p>
    <w:p w:rsidR="00093428" w:rsidRDefault="00093428" w:rsidP="00093428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 для використання у навчально-виховному процесі рішенням ради Віньковецького районного методичного кабінету (протокол №5 від 15.12.2010 р.)</w:t>
      </w: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ind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Любовецька Т. В.</w:t>
      </w: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Мовний дивосвіт. Робота з обдарованими та здібними дітьми. – </w:t>
      </w:r>
      <w:proofErr w:type="spellStart"/>
      <w:r>
        <w:rPr>
          <w:sz w:val="28"/>
          <w:szCs w:val="28"/>
          <w:lang w:val="uk-UA"/>
        </w:rPr>
        <w:t>Віньківці</w:t>
      </w:r>
      <w:proofErr w:type="spellEnd"/>
      <w:r>
        <w:rPr>
          <w:sz w:val="28"/>
          <w:szCs w:val="28"/>
          <w:lang w:val="uk-UA"/>
        </w:rPr>
        <w:t xml:space="preserve">, 2011.  </w:t>
      </w: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093428" w:rsidRDefault="00093428" w:rsidP="00093428">
      <w:pPr>
        <w:jc w:val="both"/>
      </w:pPr>
      <w:r>
        <w:rPr>
          <w:sz w:val="28"/>
          <w:lang w:val="uk-UA"/>
        </w:rPr>
        <w:t xml:space="preserve">  </w:t>
      </w:r>
    </w:p>
    <w:p w:rsidR="00093428" w:rsidRDefault="00093428" w:rsidP="0009342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посібнику  висвітлено деякі аспекти роботи з обдарованими учнями в початковій школі, а саме: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методика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виявлення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обдарованих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дітей, категорії </w:t>
      </w:r>
    </w:p>
    <w:p w:rsidR="00093428" w:rsidRDefault="00093428" w:rsidP="00093428">
      <w:pPr>
        <w:shd w:val="clear" w:color="auto" w:fill="FFFFFF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учнівської обдарованості, методи дослідження інтелекту і креативності обдарованих дітей, форми і методи роботи з обдарованими учнями, тощо.</w:t>
      </w:r>
    </w:p>
    <w:p w:rsidR="00093428" w:rsidRDefault="00093428" w:rsidP="0009342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 блок містить 50 карток до 1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тем з української мови для здібних та обдарованих учнів початкових класів. Постановка завдань, добір навчального матеріалу, організаційні форми роботи ґрунтуються на засадах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орієнтованої мовної освіти, які спонукають учня до творчої праці. Картки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можуть бути використані для індивідуальної та групової роботи як на уроках, так і в позаурочний час, а також для самостійної роботи та розвитку дітей у родинному колі.    </w:t>
      </w:r>
    </w:p>
    <w:p w:rsidR="00093428" w:rsidRDefault="00093428" w:rsidP="0009342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вчителів початкових класів, вихователів груп продовженого дня, батьків.</w:t>
      </w:r>
    </w:p>
    <w:p w:rsidR="00093428" w:rsidRDefault="00093428" w:rsidP="0009342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428" w:rsidRDefault="00093428" w:rsidP="00093428">
      <w:pPr>
        <w:shd w:val="clear" w:color="auto" w:fill="FFFFFF"/>
        <w:jc w:val="both"/>
        <w:rPr>
          <w:sz w:val="28"/>
          <w:szCs w:val="28"/>
        </w:rPr>
      </w:pPr>
    </w:p>
    <w:p w:rsidR="00093428" w:rsidRDefault="00093428" w:rsidP="00093428">
      <w:pPr>
        <w:shd w:val="clear" w:color="auto" w:fill="FFFFFF"/>
        <w:spacing w:line="360" w:lineRule="auto"/>
        <w:ind w:firstLine="0"/>
        <w:jc w:val="center"/>
        <w:rPr>
          <w:sz w:val="32"/>
          <w:szCs w:val="32"/>
        </w:rPr>
      </w:pPr>
    </w:p>
    <w:p w:rsidR="00093428" w:rsidRDefault="00093428" w:rsidP="00093428">
      <w:pPr>
        <w:shd w:val="clear" w:color="auto" w:fill="FFFFFF"/>
        <w:spacing w:line="360" w:lineRule="auto"/>
        <w:ind w:firstLine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ЗМІСТ</w:t>
      </w:r>
    </w:p>
    <w:p w:rsidR="00093428" w:rsidRDefault="00093428" w:rsidP="00093428">
      <w:pPr>
        <w:shd w:val="clear" w:color="auto" w:fill="FFFFFF"/>
        <w:spacing w:line="360" w:lineRule="auto"/>
        <w:jc w:val="center"/>
        <w:rPr>
          <w:sz w:val="32"/>
          <w:szCs w:val="32"/>
          <w:lang w:val="uk-UA"/>
        </w:rPr>
      </w:pPr>
    </w:p>
    <w:p w:rsidR="00093428" w:rsidRDefault="00093428" w:rsidP="00093428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Передмова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І. Сутність поняття «обдарованість дитини».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ІІ. Виявлення обдарованих та здібних дітей.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1.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Категорії та сфери обдарованості учнів.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2. Характерні особливості обдарованих дітей.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3. Визначення здібностей дитини. </w:t>
      </w:r>
    </w:p>
    <w:p w:rsidR="00093428" w:rsidRDefault="00093428" w:rsidP="00093428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4. Методи дослідження інтелекту і креативності </w:t>
      </w:r>
    </w:p>
    <w:p w:rsidR="00093428" w:rsidRDefault="00093428" w:rsidP="00093428">
      <w:pPr>
        <w:shd w:val="clear" w:color="auto" w:fill="FFFFFF"/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  <w:lang w:val="uk-UA"/>
        </w:rPr>
        <w:t xml:space="preserve">обдарованих  дітей.  </w:t>
      </w:r>
    </w:p>
    <w:p w:rsidR="00093428" w:rsidRDefault="00093428" w:rsidP="00093428">
      <w:pPr>
        <w:shd w:val="clear" w:color="auto" w:fill="FFFFFF"/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5. Як батькам розпізнати обдарованість дитини.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ІІІ. Особливості роботи з обдарованими дітьми.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1. Форми і методи роботи з обдарованими дітьми.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2. Як розвивати творчі здібності обдарованих дітей.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І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  <w:lang w:val="uk-UA"/>
        </w:rPr>
        <w:t xml:space="preserve">. Мовний дивосвіт. Картки для індивідуальної та групової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  <w:lang w:val="uk-UA"/>
        </w:rPr>
        <w:t xml:space="preserve">роботи із здібними та обдарованими дітьми. 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Література </w:t>
      </w: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  <w:bookmarkStart w:id="0" w:name="_GoBack"/>
      <w:bookmarkEnd w:id="0"/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  <w:lang w:val="uk-UA"/>
        </w:rPr>
      </w:pPr>
    </w:p>
    <w:p w:rsidR="00093428" w:rsidRDefault="00093428" w:rsidP="00093428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ЛІТЕРАТУРА</w:t>
      </w:r>
    </w:p>
    <w:p w:rsidR="00093428" w:rsidRDefault="00093428" w:rsidP="00093428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093428" w:rsidRDefault="00093428" w:rsidP="00093428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i/>
          <w:iCs/>
          <w:sz w:val="28"/>
          <w:szCs w:val="28"/>
          <w:lang w:val="uk-UA"/>
        </w:rPr>
        <w:t xml:space="preserve">Нальчицька О. І. </w:t>
      </w:r>
      <w:r>
        <w:rPr>
          <w:sz w:val="28"/>
          <w:szCs w:val="28"/>
          <w:lang w:val="uk-UA"/>
        </w:rPr>
        <w:t xml:space="preserve">Специфіка дитячої обдарованості // Обдарована  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дитина.—2001.—№ 1.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i/>
          <w:iCs/>
          <w:sz w:val="28"/>
          <w:szCs w:val="28"/>
          <w:lang w:val="uk-UA"/>
        </w:rPr>
        <w:t>Лейтес</w:t>
      </w:r>
      <w:proofErr w:type="spellEnd"/>
      <w:r>
        <w:rPr>
          <w:i/>
          <w:iCs/>
          <w:sz w:val="28"/>
          <w:szCs w:val="28"/>
          <w:lang w:val="uk-UA"/>
        </w:rPr>
        <w:t xml:space="preserve"> Н. С. </w:t>
      </w:r>
      <w:proofErr w:type="spellStart"/>
      <w:r>
        <w:rPr>
          <w:sz w:val="28"/>
          <w:szCs w:val="28"/>
          <w:lang w:val="uk-UA"/>
        </w:rPr>
        <w:t>Способности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одаренность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детские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годы</w:t>
      </w:r>
      <w:proofErr w:type="spellEnd"/>
      <w:r>
        <w:rPr>
          <w:sz w:val="28"/>
          <w:szCs w:val="28"/>
          <w:lang w:val="uk-UA"/>
        </w:rPr>
        <w:t>,— М., 1984.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i/>
          <w:iCs/>
          <w:sz w:val="28"/>
          <w:szCs w:val="28"/>
          <w:lang w:val="uk-UA"/>
        </w:rPr>
        <w:t>МикаренкоА</w:t>
      </w:r>
      <w:proofErr w:type="spellEnd"/>
      <w:r>
        <w:rPr>
          <w:i/>
          <w:iCs/>
          <w:sz w:val="28"/>
          <w:szCs w:val="28"/>
          <w:lang w:val="uk-UA"/>
        </w:rPr>
        <w:t xml:space="preserve">. С. </w:t>
      </w:r>
      <w:r>
        <w:rPr>
          <w:sz w:val="28"/>
          <w:szCs w:val="28"/>
          <w:lang w:val="uk-UA"/>
        </w:rPr>
        <w:t xml:space="preserve">Книга для </w:t>
      </w:r>
      <w:proofErr w:type="spellStart"/>
      <w:r>
        <w:rPr>
          <w:sz w:val="28"/>
          <w:szCs w:val="28"/>
          <w:lang w:val="uk-UA"/>
        </w:rPr>
        <w:t>батьків.—</w:t>
      </w:r>
      <w:proofErr w:type="spellEnd"/>
      <w:r>
        <w:rPr>
          <w:sz w:val="28"/>
          <w:szCs w:val="28"/>
          <w:lang w:val="uk-UA"/>
        </w:rPr>
        <w:t xml:space="preserve"> К.: Радянська школа, 1980.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  <w:lang w:val="uk-UA"/>
        </w:rPr>
        <w:t>Ильбух</w:t>
      </w:r>
      <w:proofErr w:type="spellEnd"/>
      <w:r>
        <w:rPr>
          <w:i/>
          <w:iCs/>
          <w:sz w:val="28"/>
          <w:szCs w:val="28"/>
          <w:lang w:val="uk-UA"/>
        </w:rPr>
        <w:t xml:space="preserve"> Ю. З. </w:t>
      </w:r>
      <w:r>
        <w:rPr>
          <w:sz w:val="28"/>
          <w:szCs w:val="28"/>
          <w:lang w:val="uk-UA"/>
        </w:rPr>
        <w:t xml:space="preserve">Розумово обдарована дитина. Психологія, діагностика,  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педагогіка.—</w:t>
      </w:r>
      <w:proofErr w:type="spellEnd"/>
      <w:r>
        <w:rPr>
          <w:sz w:val="28"/>
          <w:szCs w:val="28"/>
          <w:lang w:val="uk-UA"/>
        </w:rPr>
        <w:t xml:space="preserve"> К.: Освіта, 1992.— 176 с.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i/>
          <w:iCs/>
          <w:sz w:val="28"/>
          <w:szCs w:val="28"/>
          <w:lang w:val="uk-UA"/>
        </w:rPr>
        <w:t>Одаренный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ребенок</w:t>
      </w:r>
      <w:proofErr w:type="spellEnd"/>
      <w:r>
        <w:rPr>
          <w:sz w:val="28"/>
          <w:szCs w:val="28"/>
          <w:lang w:val="uk-UA"/>
        </w:rPr>
        <w:t xml:space="preserve"> дома и в </w:t>
      </w:r>
      <w:proofErr w:type="spellStart"/>
      <w:r>
        <w:rPr>
          <w:sz w:val="28"/>
          <w:szCs w:val="28"/>
          <w:lang w:val="uk-UA"/>
        </w:rPr>
        <w:t>школе.—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Екатеринбург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У-Фактория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    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2004.  -272 с.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i/>
          <w:iCs/>
          <w:sz w:val="28"/>
          <w:szCs w:val="28"/>
          <w:lang w:val="uk-UA"/>
        </w:rPr>
        <w:t>Савчеико</w:t>
      </w:r>
      <w:proofErr w:type="spellEnd"/>
      <w:r>
        <w:rPr>
          <w:i/>
          <w:iCs/>
          <w:sz w:val="28"/>
          <w:szCs w:val="28"/>
          <w:lang w:val="uk-UA"/>
        </w:rPr>
        <w:t xml:space="preserve"> О. Я. </w:t>
      </w:r>
      <w:r>
        <w:rPr>
          <w:sz w:val="28"/>
          <w:szCs w:val="28"/>
          <w:lang w:val="uk-UA"/>
        </w:rPr>
        <w:t xml:space="preserve">Дидактика початкової </w:t>
      </w:r>
      <w:proofErr w:type="spellStart"/>
      <w:r>
        <w:rPr>
          <w:sz w:val="28"/>
          <w:szCs w:val="28"/>
          <w:lang w:val="uk-UA"/>
        </w:rPr>
        <w:t>школи.—</w:t>
      </w:r>
      <w:proofErr w:type="spellEnd"/>
      <w:r>
        <w:rPr>
          <w:sz w:val="28"/>
          <w:szCs w:val="28"/>
          <w:lang w:val="uk-UA"/>
        </w:rPr>
        <w:t xml:space="preserve"> К.: Абрис, 1997.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i/>
          <w:iCs/>
          <w:sz w:val="28"/>
          <w:szCs w:val="28"/>
          <w:lang w:val="uk-UA"/>
        </w:rPr>
        <w:t>Савчеико</w:t>
      </w:r>
      <w:proofErr w:type="spellEnd"/>
      <w:r>
        <w:rPr>
          <w:i/>
          <w:iCs/>
          <w:sz w:val="28"/>
          <w:szCs w:val="28"/>
          <w:lang w:val="uk-UA"/>
        </w:rPr>
        <w:t xml:space="preserve"> О. Я. </w:t>
      </w:r>
      <w:r>
        <w:rPr>
          <w:sz w:val="28"/>
          <w:szCs w:val="28"/>
          <w:lang w:val="uk-UA"/>
        </w:rPr>
        <w:t xml:space="preserve">Розвиток пізнавальної самостійності молодших 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школярів—</w:t>
      </w:r>
      <w:proofErr w:type="spellEnd"/>
      <w:r>
        <w:rPr>
          <w:sz w:val="28"/>
          <w:szCs w:val="28"/>
          <w:lang w:val="uk-UA"/>
        </w:rPr>
        <w:t xml:space="preserve"> К.: Радянська школа, 1982.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i/>
          <w:iCs/>
          <w:sz w:val="28"/>
          <w:szCs w:val="28"/>
          <w:lang w:val="uk-UA"/>
        </w:rPr>
        <w:t>Туник</w:t>
      </w:r>
      <w:proofErr w:type="spellEnd"/>
      <w:r>
        <w:rPr>
          <w:i/>
          <w:iCs/>
          <w:sz w:val="28"/>
          <w:szCs w:val="28"/>
          <w:lang w:val="uk-UA"/>
        </w:rPr>
        <w:t xml:space="preserve"> Е. Е. </w:t>
      </w:r>
      <w:proofErr w:type="spellStart"/>
      <w:r>
        <w:rPr>
          <w:sz w:val="28"/>
          <w:szCs w:val="28"/>
          <w:lang w:val="uk-UA"/>
        </w:rPr>
        <w:t>Диагностика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креативности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Методическое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руководство</w:t>
      </w:r>
      <w:proofErr w:type="spellEnd"/>
      <w:r>
        <w:rPr>
          <w:sz w:val="28"/>
          <w:szCs w:val="28"/>
          <w:lang w:val="uk-UA"/>
        </w:rPr>
        <w:t xml:space="preserve">. — </w:t>
      </w:r>
    </w:p>
    <w:p w:rsidR="00093428" w:rsidRDefault="00093428" w:rsidP="0009342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М.:</w:t>
      </w:r>
      <w:proofErr w:type="spellStart"/>
      <w:r>
        <w:rPr>
          <w:sz w:val="28"/>
          <w:szCs w:val="28"/>
          <w:lang w:val="uk-UA"/>
        </w:rPr>
        <w:t>Иматоп</w:t>
      </w:r>
      <w:proofErr w:type="spellEnd"/>
      <w:r>
        <w:rPr>
          <w:sz w:val="28"/>
          <w:szCs w:val="28"/>
          <w:lang w:val="uk-UA"/>
        </w:rPr>
        <w:t>, 1998.</w:t>
      </w:r>
    </w:p>
    <w:p w:rsidR="00093428" w:rsidRDefault="00093428" w:rsidP="00093428">
      <w:pPr>
        <w:tabs>
          <w:tab w:val="left" w:pos="8280"/>
        </w:tabs>
      </w:pPr>
    </w:p>
    <w:p w:rsidR="00093428" w:rsidRDefault="00093428" w:rsidP="00093428">
      <w:pPr>
        <w:shd w:val="clear" w:color="auto" w:fill="FFFFFF"/>
        <w:spacing w:line="360" w:lineRule="auto"/>
        <w:jc w:val="both"/>
        <w:rPr>
          <w:sz w:val="32"/>
          <w:szCs w:val="32"/>
        </w:rPr>
      </w:pPr>
    </w:p>
    <w:p w:rsidR="00093428" w:rsidRDefault="00093428" w:rsidP="00093428"/>
    <w:p w:rsidR="00BB7E8E" w:rsidRDefault="00BB7E8E"/>
    <w:sectPr w:rsidR="00BB7E8E" w:rsidSect="00093428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D6"/>
    <w:rsid w:val="00002066"/>
    <w:rsid w:val="00005713"/>
    <w:rsid w:val="00005D54"/>
    <w:rsid w:val="00006BB6"/>
    <w:rsid w:val="000075A7"/>
    <w:rsid w:val="000077F1"/>
    <w:rsid w:val="00015970"/>
    <w:rsid w:val="00020962"/>
    <w:rsid w:val="0002317B"/>
    <w:rsid w:val="000254E5"/>
    <w:rsid w:val="00026C7A"/>
    <w:rsid w:val="000324C4"/>
    <w:rsid w:val="000356BF"/>
    <w:rsid w:val="000452EB"/>
    <w:rsid w:val="000463AB"/>
    <w:rsid w:val="0004642D"/>
    <w:rsid w:val="000511B7"/>
    <w:rsid w:val="00060AEE"/>
    <w:rsid w:val="00061D2E"/>
    <w:rsid w:val="000621C6"/>
    <w:rsid w:val="00071702"/>
    <w:rsid w:val="00073550"/>
    <w:rsid w:val="000750DB"/>
    <w:rsid w:val="00076532"/>
    <w:rsid w:val="000820AC"/>
    <w:rsid w:val="00092497"/>
    <w:rsid w:val="00093428"/>
    <w:rsid w:val="0009475A"/>
    <w:rsid w:val="00094FCD"/>
    <w:rsid w:val="00095E6C"/>
    <w:rsid w:val="000A0240"/>
    <w:rsid w:val="000A0FEA"/>
    <w:rsid w:val="000A1048"/>
    <w:rsid w:val="000A2961"/>
    <w:rsid w:val="000B1B6A"/>
    <w:rsid w:val="000B3ADC"/>
    <w:rsid w:val="000B456F"/>
    <w:rsid w:val="000B53D1"/>
    <w:rsid w:val="000B71CF"/>
    <w:rsid w:val="000C1517"/>
    <w:rsid w:val="000C359B"/>
    <w:rsid w:val="000C70EA"/>
    <w:rsid w:val="000D2FD6"/>
    <w:rsid w:val="000D3AA5"/>
    <w:rsid w:val="000E0E75"/>
    <w:rsid w:val="000F0105"/>
    <w:rsid w:val="000F0344"/>
    <w:rsid w:val="000F6402"/>
    <w:rsid w:val="000F6E5B"/>
    <w:rsid w:val="000F76FD"/>
    <w:rsid w:val="0010284C"/>
    <w:rsid w:val="00102881"/>
    <w:rsid w:val="00107366"/>
    <w:rsid w:val="00107E2E"/>
    <w:rsid w:val="00112F52"/>
    <w:rsid w:val="001153E2"/>
    <w:rsid w:val="00123F7C"/>
    <w:rsid w:val="001242C2"/>
    <w:rsid w:val="00124EF7"/>
    <w:rsid w:val="00125F27"/>
    <w:rsid w:val="00126587"/>
    <w:rsid w:val="00127C56"/>
    <w:rsid w:val="0013424B"/>
    <w:rsid w:val="00135CA2"/>
    <w:rsid w:val="00136527"/>
    <w:rsid w:val="00136CE2"/>
    <w:rsid w:val="00144E0C"/>
    <w:rsid w:val="00146B2D"/>
    <w:rsid w:val="00151B10"/>
    <w:rsid w:val="001521CD"/>
    <w:rsid w:val="00153BE0"/>
    <w:rsid w:val="00154ABD"/>
    <w:rsid w:val="00157655"/>
    <w:rsid w:val="00162085"/>
    <w:rsid w:val="0016278E"/>
    <w:rsid w:val="001650CB"/>
    <w:rsid w:val="00174B0A"/>
    <w:rsid w:val="00175152"/>
    <w:rsid w:val="00177056"/>
    <w:rsid w:val="00177AD0"/>
    <w:rsid w:val="00181360"/>
    <w:rsid w:val="00181ED4"/>
    <w:rsid w:val="00182851"/>
    <w:rsid w:val="00182DB7"/>
    <w:rsid w:val="00183EF0"/>
    <w:rsid w:val="001851A6"/>
    <w:rsid w:val="00187AA4"/>
    <w:rsid w:val="001958EA"/>
    <w:rsid w:val="001A273C"/>
    <w:rsid w:val="001A68AE"/>
    <w:rsid w:val="001B01C0"/>
    <w:rsid w:val="001B0331"/>
    <w:rsid w:val="001B7D48"/>
    <w:rsid w:val="001C10F9"/>
    <w:rsid w:val="001C3630"/>
    <w:rsid w:val="001C4A1B"/>
    <w:rsid w:val="001C7AE8"/>
    <w:rsid w:val="001C7BB1"/>
    <w:rsid w:val="001D22E3"/>
    <w:rsid w:val="001D4712"/>
    <w:rsid w:val="001D69FB"/>
    <w:rsid w:val="001D6A7A"/>
    <w:rsid w:val="001D7253"/>
    <w:rsid w:val="001D793E"/>
    <w:rsid w:val="001E0E2A"/>
    <w:rsid w:val="001E19D4"/>
    <w:rsid w:val="001E56AD"/>
    <w:rsid w:val="001E631F"/>
    <w:rsid w:val="001F265D"/>
    <w:rsid w:val="001F419D"/>
    <w:rsid w:val="001F4B5C"/>
    <w:rsid w:val="00200DF9"/>
    <w:rsid w:val="002019BA"/>
    <w:rsid w:val="00205EF9"/>
    <w:rsid w:val="00211278"/>
    <w:rsid w:val="002116D1"/>
    <w:rsid w:val="002134D2"/>
    <w:rsid w:val="00216C08"/>
    <w:rsid w:val="0022371A"/>
    <w:rsid w:val="00224342"/>
    <w:rsid w:val="00227C52"/>
    <w:rsid w:val="002326AD"/>
    <w:rsid w:val="00232878"/>
    <w:rsid w:val="002358E5"/>
    <w:rsid w:val="002370AD"/>
    <w:rsid w:val="00240356"/>
    <w:rsid w:val="00240688"/>
    <w:rsid w:val="00241E46"/>
    <w:rsid w:val="002422E7"/>
    <w:rsid w:val="00243C78"/>
    <w:rsid w:val="002469A2"/>
    <w:rsid w:val="00246D70"/>
    <w:rsid w:val="002516B8"/>
    <w:rsid w:val="00251ED5"/>
    <w:rsid w:val="0025486D"/>
    <w:rsid w:val="00255F9F"/>
    <w:rsid w:val="00260DBA"/>
    <w:rsid w:val="00266A98"/>
    <w:rsid w:val="00271AD5"/>
    <w:rsid w:val="00272A77"/>
    <w:rsid w:val="002754B7"/>
    <w:rsid w:val="00275A97"/>
    <w:rsid w:val="00275F88"/>
    <w:rsid w:val="00277FC9"/>
    <w:rsid w:val="00280936"/>
    <w:rsid w:val="002814B9"/>
    <w:rsid w:val="0028188F"/>
    <w:rsid w:val="00285938"/>
    <w:rsid w:val="0028760D"/>
    <w:rsid w:val="0029207C"/>
    <w:rsid w:val="00292997"/>
    <w:rsid w:val="00294945"/>
    <w:rsid w:val="00294C4E"/>
    <w:rsid w:val="00297152"/>
    <w:rsid w:val="00297E16"/>
    <w:rsid w:val="002A42BB"/>
    <w:rsid w:val="002A52B7"/>
    <w:rsid w:val="002A565F"/>
    <w:rsid w:val="002A6559"/>
    <w:rsid w:val="002A6ADE"/>
    <w:rsid w:val="002B49B6"/>
    <w:rsid w:val="002B4A12"/>
    <w:rsid w:val="002B514F"/>
    <w:rsid w:val="002C017F"/>
    <w:rsid w:val="002C1FE2"/>
    <w:rsid w:val="002C5529"/>
    <w:rsid w:val="002C6DA7"/>
    <w:rsid w:val="002D0A09"/>
    <w:rsid w:val="002D4271"/>
    <w:rsid w:val="002D55DB"/>
    <w:rsid w:val="002E353C"/>
    <w:rsid w:val="002E5DCF"/>
    <w:rsid w:val="002F1568"/>
    <w:rsid w:val="002F3950"/>
    <w:rsid w:val="002F5E68"/>
    <w:rsid w:val="002F7BED"/>
    <w:rsid w:val="00300314"/>
    <w:rsid w:val="00300892"/>
    <w:rsid w:val="00301263"/>
    <w:rsid w:val="00304DEC"/>
    <w:rsid w:val="00311660"/>
    <w:rsid w:val="0031253E"/>
    <w:rsid w:val="003140F3"/>
    <w:rsid w:val="00314406"/>
    <w:rsid w:val="00314C5D"/>
    <w:rsid w:val="00315EF6"/>
    <w:rsid w:val="0031696F"/>
    <w:rsid w:val="003204C5"/>
    <w:rsid w:val="0032687F"/>
    <w:rsid w:val="00330189"/>
    <w:rsid w:val="003313B7"/>
    <w:rsid w:val="00331D5C"/>
    <w:rsid w:val="0033247C"/>
    <w:rsid w:val="003372E9"/>
    <w:rsid w:val="003404E6"/>
    <w:rsid w:val="0034054A"/>
    <w:rsid w:val="003413BC"/>
    <w:rsid w:val="00341BCF"/>
    <w:rsid w:val="00346363"/>
    <w:rsid w:val="003515CA"/>
    <w:rsid w:val="00353146"/>
    <w:rsid w:val="00353516"/>
    <w:rsid w:val="00357087"/>
    <w:rsid w:val="00363011"/>
    <w:rsid w:val="00363A6C"/>
    <w:rsid w:val="00366C5A"/>
    <w:rsid w:val="00370D05"/>
    <w:rsid w:val="003714E0"/>
    <w:rsid w:val="00371F3A"/>
    <w:rsid w:val="003744CB"/>
    <w:rsid w:val="00375E80"/>
    <w:rsid w:val="00390619"/>
    <w:rsid w:val="0039411C"/>
    <w:rsid w:val="0039542C"/>
    <w:rsid w:val="00396F6E"/>
    <w:rsid w:val="003A1F19"/>
    <w:rsid w:val="003A2A9F"/>
    <w:rsid w:val="003A6694"/>
    <w:rsid w:val="003A786C"/>
    <w:rsid w:val="003B0EEC"/>
    <w:rsid w:val="003B7345"/>
    <w:rsid w:val="003B7FB4"/>
    <w:rsid w:val="003C0150"/>
    <w:rsid w:val="003C5713"/>
    <w:rsid w:val="003D239E"/>
    <w:rsid w:val="003D27E4"/>
    <w:rsid w:val="003D29CC"/>
    <w:rsid w:val="003D4684"/>
    <w:rsid w:val="003D572D"/>
    <w:rsid w:val="003D5FA1"/>
    <w:rsid w:val="003E2BE3"/>
    <w:rsid w:val="003E46C2"/>
    <w:rsid w:val="003E6229"/>
    <w:rsid w:val="003E6418"/>
    <w:rsid w:val="003E7001"/>
    <w:rsid w:val="003E78D8"/>
    <w:rsid w:val="003E7E85"/>
    <w:rsid w:val="003F271C"/>
    <w:rsid w:val="003F45E5"/>
    <w:rsid w:val="003F5DAB"/>
    <w:rsid w:val="003F7CC1"/>
    <w:rsid w:val="00402128"/>
    <w:rsid w:val="00403313"/>
    <w:rsid w:val="00403566"/>
    <w:rsid w:val="0040614A"/>
    <w:rsid w:val="00407156"/>
    <w:rsid w:val="00407ABE"/>
    <w:rsid w:val="004120E0"/>
    <w:rsid w:val="00412AA0"/>
    <w:rsid w:val="004177DF"/>
    <w:rsid w:val="00425F76"/>
    <w:rsid w:val="0043391D"/>
    <w:rsid w:val="00440868"/>
    <w:rsid w:val="00441ED3"/>
    <w:rsid w:val="00447ADE"/>
    <w:rsid w:val="004544C8"/>
    <w:rsid w:val="00454D9E"/>
    <w:rsid w:val="00455DA5"/>
    <w:rsid w:val="00457D1F"/>
    <w:rsid w:val="00461B8B"/>
    <w:rsid w:val="00463652"/>
    <w:rsid w:val="00463AD5"/>
    <w:rsid w:val="00465368"/>
    <w:rsid w:val="004659C2"/>
    <w:rsid w:val="004666BC"/>
    <w:rsid w:val="00466C18"/>
    <w:rsid w:val="00467BC1"/>
    <w:rsid w:val="00470EB2"/>
    <w:rsid w:val="004765D1"/>
    <w:rsid w:val="004934F2"/>
    <w:rsid w:val="00494F9C"/>
    <w:rsid w:val="00495C88"/>
    <w:rsid w:val="004A1113"/>
    <w:rsid w:val="004A1F32"/>
    <w:rsid w:val="004A440F"/>
    <w:rsid w:val="004A46FE"/>
    <w:rsid w:val="004A4F3E"/>
    <w:rsid w:val="004B1171"/>
    <w:rsid w:val="004B5CD3"/>
    <w:rsid w:val="004B639E"/>
    <w:rsid w:val="004B640D"/>
    <w:rsid w:val="004B6D3D"/>
    <w:rsid w:val="004C0CC4"/>
    <w:rsid w:val="004C4F5E"/>
    <w:rsid w:val="004C60E7"/>
    <w:rsid w:val="004D2DA3"/>
    <w:rsid w:val="004D32F1"/>
    <w:rsid w:val="004D4077"/>
    <w:rsid w:val="004D4F21"/>
    <w:rsid w:val="004D50F3"/>
    <w:rsid w:val="004D513A"/>
    <w:rsid w:val="004E2476"/>
    <w:rsid w:val="004E49E8"/>
    <w:rsid w:val="004E504A"/>
    <w:rsid w:val="004E6B28"/>
    <w:rsid w:val="004E6CFD"/>
    <w:rsid w:val="004F3F13"/>
    <w:rsid w:val="004F5B2B"/>
    <w:rsid w:val="004F60BB"/>
    <w:rsid w:val="004F6A90"/>
    <w:rsid w:val="00500227"/>
    <w:rsid w:val="00500BE4"/>
    <w:rsid w:val="0050133A"/>
    <w:rsid w:val="005037CC"/>
    <w:rsid w:val="00507B61"/>
    <w:rsid w:val="00511901"/>
    <w:rsid w:val="00511CB6"/>
    <w:rsid w:val="00522B0C"/>
    <w:rsid w:val="00530EF8"/>
    <w:rsid w:val="00532E6E"/>
    <w:rsid w:val="00542945"/>
    <w:rsid w:val="005432AA"/>
    <w:rsid w:val="00545452"/>
    <w:rsid w:val="00550A19"/>
    <w:rsid w:val="005515D1"/>
    <w:rsid w:val="00553FF1"/>
    <w:rsid w:val="00554A57"/>
    <w:rsid w:val="005562BC"/>
    <w:rsid w:val="00562641"/>
    <w:rsid w:val="00570013"/>
    <w:rsid w:val="005727BD"/>
    <w:rsid w:val="00574F2D"/>
    <w:rsid w:val="005753B0"/>
    <w:rsid w:val="00576593"/>
    <w:rsid w:val="00581425"/>
    <w:rsid w:val="00582D37"/>
    <w:rsid w:val="00583C45"/>
    <w:rsid w:val="00590D37"/>
    <w:rsid w:val="00593527"/>
    <w:rsid w:val="005944B1"/>
    <w:rsid w:val="005A1EC1"/>
    <w:rsid w:val="005A264A"/>
    <w:rsid w:val="005A3A18"/>
    <w:rsid w:val="005A3CC2"/>
    <w:rsid w:val="005A48E5"/>
    <w:rsid w:val="005A4972"/>
    <w:rsid w:val="005A6135"/>
    <w:rsid w:val="005B22BB"/>
    <w:rsid w:val="005B2B5F"/>
    <w:rsid w:val="005B2ECC"/>
    <w:rsid w:val="005B56A2"/>
    <w:rsid w:val="005B692D"/>
    <w:rsid w:val="005B7843"/>
    <w:rsid w:val="005C47AF"/>
    <w:rsid w:val="005C573F"/>
    <w:rsid w:val="005D167D"/>
    <w:rsid w:val="005D2E7C"/>
    <w:rsid w:val="005D5067"/>
    <w:rsid w:val="005D5213"/>
    <w:rsid w:val="005E7417"/>
    <w:rsid w:val="005F0C1D"/>
    <w:rsid w:val="005F181C"/>
    <w:rsid w:val="005F39BB"/>
    <w:rsid w:val="005F44B1"/>
    <w:rsid w:val="00600D8F"/>
    <w:rsid w:val="0060254A"/>
    <w:rsid w:val="0060347E"/>
    <w:rsid w:val="00605D22"/>
    <w:rsid w:val="00607716"/>
    <w:rsid w:val="0061126E"/>
    <w:rsid w:val="00611712"/>
    <w:rsid w:val="00613E18"/>
    <w:rsid w:val="006217DE"/>
    <w:rsid w:val="00621CF3"/>
    <w:rsid w:val="006253A5"/>
    <w:rsid w:val="0062715E"/>
    <w:rsid w:val="00627664"/>
    <w:rsid w:val="006302B4"/>
    <w:rsid w:val="00632193"/>
    <w:rsid w:val="006356DB"/>
    <w:rsid w:val="00635FFC"/>
    <w:rsid w:val="00641A1F"/>
    <w:rsid w:val="00641E24"/>
    <w:rsid w:val="00642E49"/>
    <w:rsid w:val="006436C5"/>
    <w:rsid w:val="006447F1"/>
    <w:rsid w:val="00647444"/>
    <w:rsid w:val="006509DD"/>
    <w:rsid w:val="00650F5E"/>
    <w:rsid w:val="00651524"/>
    <w:rsid w:val="006533C2"/>
    <w:rsid w:val="0065406E"/>
    <w:rsid w:val="0066241B"/>
    <w:rsid w:val="006637C1"/>
    <w:rsid w:val="00665273"/>
    <w:rsid w:val="00665A62"/>
    <w:rsid w:val="00670663"/>
    <w:rsid w:val="0067259E"/>
    <w:rsid w:val="006769D8"/>
    <w:rsid w:val="0068327B"/>
    <w:rsid w:val="006835DD"/>
    <w:rsid w:val="006845B1"/>
    <w:rsid w:val="00686964"/>
    <w:rsid w:val="00690060"/>
    <w:rsid w:val="00690238"/>
    <w:rsid w:val="00692256"/>
    <w:rsid w:val="00692D74"/>
    <w:rsid w:val="00694A2E"/>
    <w:rsid w:val="00696B78"/>
    <w:rsid w:val="00696F4F"/>
    <w:rsid w:val="006A5532"/>
    <w:rsid w:val="006A796E"/>
    <w:rsid w:val="006B0412"/>
    <w:rsid w:val="006B7156"/>
    <w:rsid w:val="006C1A51"/>
    <w:rsid w:val="006C29ED"/>
    <w:rsid w:val="006C559E"/>
    <w:rsid w:val="006C6896"/>
    <w:rsid w:val="006C7F75"/>
    <w:rsid w:val="006D21AB"/>
    <w:rsid w:val="006D2951"/>
    <w:rsid w:val="006D4B5B"/>
    <w:rsid w:val="006D5472"/>
    <w:rsid w:val="006D61A0"/>
    <w:rsid w:val="006E25E8"/>
    <w:rsid w:val="006E36E5"/>
    <w:rsid w:val="006F170E"/>
    <w:rsid w:val="006F1D8A"/>
    <w:rsid w:val="006F2005"/>
    <w:rsid w:val="006F2DEE"/>
    <w:rsid w:val="006F30D7"/>
    <w:rsid w:val="006F6BE8"/>
    <w:rsid w:val="00701429"/>
    <w:rsid w:val="00703B1F"/>
    <w:rsid w:val="00707C99"/>
    <w:rsid w:val="00710105"/>
    <w:rsid w:val="0071056F"/>
    <w:rsid w:val="00711F45"/>
    <w:rsid w:val="0071277C"/>
    <w:rsid w:val="00713813"/>
    <w:rsid w:val="0072208F"/>
    <w:rsid w:val="007227EA"/>
    <w:rsid w:val="007233B7"/>
    <w:rsid w:val="007271B7"/>
    <w:rsid w:val="00746081"/>
    <w:rsid w:val="00747012"/>
    <w:rsid w:val="007534FA"/>
    <w:rsid w:val="00760DF4"/>
    <w:rsid w:val="0076308F"/>
    <w:rsid w:val="00764427"/>
    <w:rsid w:val="00766A2F"/>
    <w:rsid w:val="00767B82"/>
    <w:rsid w:val="00771260"/>
    <w:rsid w:val="00776F1B"/>
    <w:rsid w:val="00780890"/>
    <w:rsid w:val="00782CF9"/>
    <w:rsid w:val="00792242"/>
    <w:rsid w:val="00793758"/>
    <w:rsid w:val="007A1B62"/>
    <w:rsid w:val="007A5C4B"/>
    <w:rsid w:val="007B2442"/>
    <w:rsid w:val="007C0963"/>
    <w:rsid w:val="007D0CDE"/>
    <w:rsid w:val="007D35F6"/>
    <w:rsid w:val="007D48BA"/>
    <w:rsid w:val="007D4914"/>
    <w:rsid w:val="007D7609"/>
    <w:rsid w:val="007E76FF"/>
    <w:rsid w:val="007F0C5B"/>
    <w:rsid w:val="007F1213"/>
    <w:rsid w:val="007F15E9"/>
    <w:rsid w:val="007F2083"/>
    <w:rsid w:val="007F6D79"/>
    <w:rsid w:val="00802081"/>
    <w:rsid w:val="00803D82"/>
    <w:rsid w:val="0080418B"/>
    <w:rsid w:val="008041F2"/>
    <w:rsid w:val="0080597B"/>
    <w:rsid w:val="00806FD3"/>
    <w:rsid w:val="008125F3"/>
    <w:rsid w:val="00814643"/>
    <w:rsid w:val="0081487A"/>
    <w:rsid w:val="008152F2"/>
    <w:rsid w:val="00816282"/>
    <w:rsid w:val="008162BD"/>
    <w:rsid w:val="00820E83"/>
    <w:rsid w:val="0082347F"/>
    <w:rsid w:val="008239E9"/>
    <w:rsid w:val="00827BF2"/>
    <w:rsid w:val="00830A26"/>
    <w:rsid w:val="00830CB5"/>
    <w:rsid w:val="0083396F"/>
    <w:rsid w:val="00833F47"/>
    <w:rsid w:val="00843E36"/>
    <w:rsid w:val="008449D5"/>
    <w:rsid w:val="008507C7"/>
    <w:rsid w:val="00852E00"/>
    <w:rsid w:val="008530B2"/>
    <w:rsid w:val="00853B49"/>
    <w:rsid w:val="0085431E"/>
    <w:rsid w:val="00856153"/>
    <w:rsid w:val="00857293"/>
    <w:rsid w:val="008645E9"/>
    <w:rsid w:val="00864DFE"/>
    <w:rsid w:val="00872F36"/>
    <w:rsid w:val="00875080"/>
    <w:rsid w:val="00880F1D"/>
    <w:rsid w:val="008853CB"/>
    <w:rsid w:val="0088602C"/>
    <w:rsid w:val="00890028"/>
    <w:rsid w:val="008A3E6A"/>
    <w:rsid w:val="008A7589"/>
    <w:rsid w:val="008B3AB5"/>
    <w:rsid w:val="008B6070"/>
    <w:rsid w:val="008C0416"/>
    <w:rsid w:val="008C118A"/>
    <w:rsid w:val="008D118A"/>
    <w:rsid w:val="008D348F"/>
    <w:rsid w:val="008D55C0"/>
    <w:rsid w:val="008F1180"/>
    <w:rsid w:val="008F1A3E"/>
    <w:rsid w:val="008F5197"/>
    <w:rsid w:val="008F5F4B"/>
    <w:rsid w:val="008F6E55"/>
    <w:rsid w:val="009005BE"/>
    <w:rsid w:val="00903DF0"/>
    <w:rsid w:val="009057D8"/>
    <w:rsid w:val="0091160D"/>
    <w:rsid w:val="00912ECD"/>
    <w:rsid w:val="009179A7"/>
    <w:rsid w:val="009210C5"/>
    <w:rsid w:val="0092361C"/>
    <w:rsid w:val="0092569E"/>
    <w:rsid w:val="00926133"/>
    <w:rsid w:val="00926727"/>
    <w:rsid w:val="00926EF7"/>
    <w:rsid w:val="00927867"/>
    <w:rsid w:val="00932BC8"/>
    <w:rsid w:val="0093687D"/>
    <w:rsid w:val="00940FDC"/>
    <w:rsid w:val="009418EE"/>
    <w:rsid w:val="00944DB3"/>
    <w:rsid w:val="009469B7"/>
    <w:rsid w:val="00947F70"/>
    <w:rsid w:val="00950454"/>
    <w:rsid w:val="00956C37"/>
    <w:rsid w:val="0096038E"/>
    <w:rsid w:val="00961039"/>
    <w:rsid w:val="00967ACD"/>
    <w:rsid w:val="00972740"/>
    <w:rsid w:val="009737A5"/>
    <w:rsid w:val="009806CD"/>
    <w:rsid w:val="00987C41"/>
    <w:rsid w:val="00992BDE"/>
    <w:rsid w:val="009950EF"/>
    <w:rsid w:val="009A2DE4"/>
    <w:rsid w:val="009A6D13"/>
    <w:rsid w:val="009A735B"/>
    <w:rsid w:val="009A7A74"/>
    <w:rsid w:val="009B34B3"/>
    <w:rsid w:val="009B5664"/>
    <w:rsid w:val="009B5B4F"/>
    <w:rsid w:val="009C1551"/>
    <w:rsid w:val="009C7747"/>
    <w:rsid w:val="009D0735"/>
    <w:rsid w:val="009D0D3F"/>
    <w:rsid w:val="009D178D"/>
    <w:rsid w:val="009D504C"/>
    <w:rsid w:val="009E46D0"/>
    <w:rsid w:val="009E596B"/>
    <w:rsid w:val="009E6ED5"/>
    <w:rsid w:val="009F1479"/>
    <w:rsid w:val="009F2DF2"/>
    <w:rsid w:val="009F6490"/>
    <w:rsid w:val="009F6515"/>
    <w:rsid w:val="00A010B9"/>
    <w:rsid w:val="00A13FEC"/>
    <w:rsid w:val="00A1716F"/>
    <w:rsid w:val="00A22EB2"/>
    <w:rsid w:val="00A230BA"/>
    <w:rsid w:val="00A24FE7"/>
    <w:rsid w:val="00A26FCF"/>
    <w:rsid w:val="00A30E1B"/>
    <w:rsid w:val="00A31106"/>
    <w:rsid w:val="00A36738"/>
    <w:rsid w:val="00A42DF4"/>
    <w:rsid w:val="00A46BE7"/>
    <w:rsid w:val="00A52EF0"/>
    <w:rsid w:val="00A60A8F"/>
    <w:rsid w:val="00A64B86"/>
    <w:rsid w:val="00A670A5"/>
    <w:rsid w:val="00A70A84"/>
    <w:rsid w:val="00A71F4F"/>
    <w:rsid w:val="00A72556"/>
    <w:rsid w:val="00A75EF1"/>
    <w:rsid w:val="00A77F18"/>
    <w:rsid w:val="00A83A15"/>
    <w:rsid w:val="00A84433"/>
    <w:rsid w:val="00A85175"/>
    <w:rsid w:val="00A85A8B"/>
    <w:rsid w:val="00A86931"/>
    <w:rsid w:val="00A871CB"/>
    <w:rsid w:val="00A87A9A"/>
    <w:rsid w:val="00A96A9E"/>
    <w:rsid w:val="00AA1590"/>
    <w:rsid w:val="00AA58C6"/>
    <w:rsid w:val="00AA762C"/>
    <w:rsid w:val="00AA7AEA"/>
    <w:rsid w:val="00AB1DCA"/>
    <w:rsid w:val="00AB2BE4"/>
    <w:rsid w:val="00AB360B"/>
    <w:rsid w:val="00AB50EA"/>
    <w:rsid w:val="00AC0D95"/>
    <w:rsid w:val="00AC1B09"/>
    <w:rsid w:val="00AC6EAF"/>
    <w:rsid w:val="00AD476E"/>
    <w:rsid w:val="00AD6DEC"/>
    <w:rsid w:val="00AE53F8"/>
    <w:rsid w:val="00AE7B50"/>
    <w:rsid w:val="00B0007C"/>
    <w:rsid w:val="00B13B3E"/>
    <w:rsid w:val="00B2302D"/>
    <w:rsid w:val="00B2562A"/>
    <w:rsid w:val="00B30E84"/>
    <w:rsid w:val="00B314A4"/>
    <w:rsid w:val="00B329E7"/>
    <w:rsid w:val="00B32B0E"/>
    <w:rsid w:val="00B3533E"/>
    <w:rsid w:val="00B35FAA"/>
    <w:rsid w:val="00B37978"/>
    <w:rsid w:val="00B519EB"/>
    <w:rsid w:val="00B555A5"/>
    <w:rsid w:val="00B56D17"/>
    <w:rsid w:val="00B56E03"/>
    <w:rsid w:val="00B57C4A"/>
    <w:rsid w:val="00B60E98"/>
    <w:rsid w:val="00B6381E"/>
    <w:rsid w:val="00B640CF"/>
    <w:rsid w:val="00B646CF"/>
    <w:rsid w:val="00B653FC"/>
    <w:rsid w:val="00B74F6A"/>
    <w:rsid w:val="00B7688C"/>
    <w:rsid w:val="00B770CA"/>
    <w:rsid w:val="00B80719"/>
    <w:rsid w:val="00B85479"/>
    <w:rsid w:val="00B870E4"/>
    <w:rsid w:val="00B90233"/>
    <w:rsid w:val="00B90F0A"/>
    <w:rsid w:val="00B90F9F"/>
    <w:rsid w:val="00B9208A"/>
    <w:rsid w:val="00B953AE"/>
    <w:rsid w:val="00B957C5"/>
    <w:rsid w:val="00B96BD0"/>
    <w:rsid w:val="00BA6AF2"/>
    <w:rsid w:val="00BA6FFA"/>
    <w:rsid w:val="00BA708C"/>
    <w:rsid w:val="00BA71FD"/>
    <w:rsid w:val="00BB0936"/>
    <w:rsid w:val="00BB0AD0"/>
    <w:rsid w:val="00BB4894"/>
    <w:rsid w:val="00BB58B7"/>
    <w:rsid w:val="00BB6712"/>
    <w:rsid w:val="00BB7E8E"/>
    <w:rsid w:val="00BC06CB"/>
    <w:rsid w:val="00BC1DA1"/>
    <w:rsid w:val="00BD28EF"/>
    <w:rsid w:val="00BD678D"/>
    <w:rsid w:val="00BE0FD7"/>
    <w:rsid w:val="00BE4867"/>
    <w:rsid w:val="00BE5705"/>
    <w:rsid w:val="00BE587D"/>
    <w:rsid w:val="00BF04BE"/>
    <w:rsid w:val="00BF3C5F"/>
    <w:rsid w:val="00BF4AAD"/>
    <w:rsid w:val="00BF6D44"/>
    <w:rsid w:val="00C035B4"/>
    <w:rsid w:val="00C05049"/>
    <w:rsid w:val="00C0684E"/>
    <w:rsid w:val="00C07ED7"/>
    <w:rsid w:val="00C11DCE"/>
    <w:rsid w:val="00C14F56"/>
    <w:rsid w:val="00C217EC"/>
    <w:rsid w:val="00C2195A"/>
    <w:rsid w:val="00C24993"/>
    <w:rsid w:val="00C30321"/>
    <w:rsid w:val="00C3065E"/>
    <w:rsid w:val="00C3076E"/>
    <w:rsid w:val="00C31BFE"/>
    <w:rsid w:val="00C34D56"/>
    <w:rsid w:val="00C40B67"/>
    <w:rsid w:val="00C42789"/>
    <w:rsid w:val="00C50468"/>
    <w:rsid w:val="00C50C41"/>
    <w:rsid w:val="00C50F59"/>
    <w:rsid w:val="00C51E4B"/>
    <w:rsid w:val="00C52610"/>
    <w:rsid w:val="00C53EC4"/>
    <w:rsid w:val="00C621F1"/>
    <w:rsid w:val="00C631BF"/>
    <w:rsid w:val="00C660F9"/>
    <w:rsid w:val="00C6617F"/>
    <w:rsid w:val="00C6630A"/>
    <w:rsid w:val="00C669A2"/>
    <w:rsid w:val="00C70723"/>
    <w:rsid w:val="00C722F1"/>
    <w:rsid w:val="00C73629"/>
    <w:rsid w:val="00C81265"/>
    <w:rsid w:val="00C82462"/>
    <w:rsid w:val="00C83262"/>
    <w:rsid w:val="00C84D35"/>
    <w:rsid w:val="00C84D42"/>
    <w:rsid w:val="00C86C49"/>
    <w:rsid w:val="00C9556D"/>
    <w:rsid w:val="00C95C9E"/>
    <w:rsid w:val="00CA4F40"/>
    <w:rsid w:val="00CB0BCF"/>
    <w:rsid w:val="00CB2805"/>
    <w:rsid w:val="00CB62FB"/>
    <w:rsid w:val="00CB7F63"/>
    <w:rsid w:val="00CC2FAF"/>
    <w:rsid w:val="00CC37F2"/>
    <w:rsid w:val="00CC5876"/>
    <w:rsid w:val="00CC62EF"/>
    <w:rsid w:val="00CC63FD"/>
    <w:rsid w:val="00CC663C"/>
    <w:rsid w:val="00CC6932"/>
    <w:rsid w:val="00CD0464"/>
    <w:rsid w:val="00CD3C10"/>
    <w:rsid w:val="00CD417E"/>
    <w:rsid w:val="00CD4739"/>
    <w:rsid w:val="00CD4CD2"/>
    <w:rsid w:val="00CD4DA1"/>
    <w:rsid w:val="00CD6A26"/>
    <w:rsid w:val="00CE1C1B"/>
    <w:rsid w:val="00CE1C9D"/>
    <w:rsid w:val="00CE31CA"/>
    <w:rsid w:val="00CE4801"/>
    <w:rsid w:val="00CE4CC4"/>
    <w:rsid w:val="00CE5022"/>
    <w:rsid w:val="00CE638D"/>
    <w:rsid w:val="00CE76BE"/>
    <w:rsid w:val="00CF4110"/>
    <w:rsid w:val="00CF485B"/>
    <w:rsid w:val="00CF76B8"/>
    <w:rsid w:val="00D0157E"/>
    <w:rsid w:val="00D01951"/>
    <w:rsid w:val="00D0453A"/>
    <w:rsid w:val="00D072EC"/>
    <w:rsid w:val="00D13A78"/>
    <w:rsid w:val="00D13E38"/>
    <w:rsid w:val="00D144FF"/>
    <w:rsid w:val="00D14CB1"/>
    <w:rsid w:val="00D15A6A"/>
    <w:rsid w:val="00D15D61"/>
    <w:rsid w:val="00D202C9"/>
    <w:rsid w:val="00D25FE2"/>
    <w:rsid w:val="00D31123"/>
    <w:rsid w:val="00D31ABC"/>
    <w:rsid w:val="00D33D40"/>
    <w:rsid w:val="00D46BD2"/>
    <w:rsid w:val="00D46C42"/>
    <w:rsid w:val="00D477D6"/>
    <w:rsid w:val="00D528AC"/>
    <w:rsid w:val="00D5684A"/>
    <w:rsid w:val="00D56F51"/>
    <w:rsid w:val="00D57EFD"/>
    <w:rsid w:val="00D64AF1"/>
    <w:rsid w:val="00D66DCC"/>
    <w:rsid w:val="00D747A0"/>
    <w:rsid w:val="00D76F5C"/>
    <w:rsid w:val="00D81268"/>
    <w:rsid w:val="00D86C34"/>
    <w:rsid w:val="00D86C95"/>
    <w:rsid w:val="00D92595"/>
    <w:rsid w:val="00D944DA"/>
    <w:rsid w:val="00D9618D"/>
    <w:rsid w:val="00D96598"/>
    <w:rsid w:val="00DA4F09"/>
    <w:rsid w:val="00DA4FC2"/>
    <w:rsid w:val="00DA6C80"/>
    <w:rsid w:val="00DB535B"/>
    <w:rsid w:val="00DB6BF7"/>
    <w:rsid w:val="00DB709A"/>
    <w:rsid w:val="00DD7A51"/>
    <w:rsid w:val="00DE05E4"/>
    <w:rsid w:val="00DE47C7"/>
    <w:rsid w:val="00DE4A58"/>
    <w:rsid w:val="00DE57C7"/>
    <w:rsid w:val="00DE5B18"/>
    <w:rsid w:val="00DE6EA2"/>
    <w:rsid w:val="00DF1A18"/>
    <w:rsid w:val="00DF2ECC"/>
    <w:rsid w:val="00DF3EBF"/>
    <w:rsid w:val="00DF42AC"/>
    <w:rsid w:val="00DF583A"/>
    <w:rsid w:val="00DF6853"/>
    <w:rsid w:val="00E00C22"/>
    <w:rsid w:val="00E036BB"/>
    <w:rsid w:val="00E17BAD"/>
    <w:rsid w:val="00E20E46"/>
    <w:rsid w:val="00E21292"/>
    <w:rsid w:val="00E229B5"/>
    <w:rsid w:val="00E241C6"/>
    <w:rsid w:val="00E24C12"/>
    <w:rsid w:val="00E26EB6"/>
    <w:rsid w:val="00E278C3"/>
    <w:rsid w:val="00E3390F"/>
    <w:rsid w:val="00E40C66"/>
    <w:rsid w:val="00E4263B"/>
    <w:rsid w:val="00E42E1F"/>
    <w:rsid w:val="00E44146"/>
    <w:rsid w:val="00E4467C"/>
    <w:rsid w:val="00E514F1"/>
    <w:rsid w:val="00E56149"/>
    <w:rsid w:val="00E61411"/>
    <w:rsid w:val="00E6361F"/>
    <w:rsid w:val="00E66F13"/>
    <w:rsid w:val="00E76778"/>
    <w:rsid w:val="00E80537"/>
    <w:rsid w:val="00E80623"/>
    <w:rsid w:val="00E813D0"/>
    <w:rsid w:val="00E877BF"/>
    <w:rsid w:val="00E93674"/>
    <w:rsid w:val="00E960E3"/>
    <w:rsid w:val="00E96E14"/>
    <w:rsid w:val="00E9731B"/>
    <w:rsid w:val="00EB037C"/>
    <w:rsid w:val="00EB149F"/>
    <w:rsid w:val="00EB5650"/>
    <w:rsid w:val="00EB74DC"/>
    <w:rsid w:val="00EC0A2B"/>
    <w:rsid w:val="00EC280F"/>
    <w:rsid w:val="00EC3828"/>
    <w:rsid w:val="00EC524D"/>
    <w:rsid w:val="00EC59DB"/>
    <w:rsid w:val="00EC71F3"/>
    <w:rsid w:val="00ED36B3"/>
    <w:rsid w:val="00ED4580"/>
    <w:rsid w:val="00ED6D02"/>
    <w:rsid w:val="00EE3FD9"/>
    <w:rsid w:val="00EE4506"/>
    <w:rsid w:val="00EE754A"/>
    <w:rsid w:val="00EE75B4"/>
    <w:rsid w:val="00EF0705"/>
    <w:rsid w:val="00EF1815"/>
    <w:rsid w:val="00EF20C9"/>
    <w:rsid w:val="00EF2271"/>
    <w:rsid w:val="00EF2C28"/>
    <w:rsid w:val="00EF2DA7"/>
    <w:rsid w:val="00EF6BE1"/>
    <w:rsid w:val="00F000CC"/>
    <w:rsid w:val="00F00F04"/>
    <w:rsid w:val="00F01334"/>
    <w:rsid w:val="00F053B7"/>
    <w:rsid w:val="00F1076D"/>
    <w:rsid w:val="00F13338"/>
    <w:rsid w:val="00F13757"/>
    <w:rsid w:val="00F15F9C"/>
    <w:rsid w:val="00F1694F"/>
    <w:rsid w:val="00F22B04"/>
    <w:rsid w:val="00F25CB3"/>
    <w:rsid w:val="00F2631A"/>
    <w:rsid w:val="00F31D79"/>
    <w:rsid w:val="00F3343E"/>
    <w:rsid w:val="00F43215"/>
    <w:rsid w:val="00F47967"/>
    <w:rsid w:val="00F52261"/>
    <w:rsid w:val="00F52609"/>
    <w:rsid w:val="00F532BC"/>
    <w:rsid w:val="00F538B8"/>
    <w:rsid w:val="00F55FAA"/>
    <w:rsid w:val="00F56896"/>
    <w:rsid w:val="00F5693D"/>
    <w:rsid w:val="00F63D04"/>
    <w:rsid w:val="00F654F7"/>
    <w:rsid w:val="00F6578B"/>
    <w:rsid w:val="00F65D7D"/>
    <w:rsid w:val="00F6726E"/>
    <w:rsid w:val="00F67B4B"/>
    <w:rsid w:val="00F7204B"/>
    <w:rsid w:val="00F75453"/>
    <w:rsid w:val="00F8138F"/>
    <w:rsid w:val="00F81EEC"/>
    <w:rsid w:val="00F8246F"/>
    <w:rsid w:val="00F8330B"/>
    <w:rsid w:val="00F853F1"/>
    <w:rsid w:val="00F858E7"/>
    <w:rsid w:val="00F85AA6"/>
    <w:rsid w:val="00F85FBB"/>
    <w:rsid w:val="00F862DD"/>
    <w:rsid w:val="00F93010"/>
    <w:rsid w:val="00FA10C3"/>
    <w:rsid w:val="00FA2FF8"/>
    <w:rsid w:val="00FB11E3"/>
    <w:rsid w:val="00FB1238"/>
    <w:rsid w:val="00FB20B2"/>
    <w:rsid w:val="00FB4620"/>
    <w:rsid w:val="00FB5520"/>
    <w:rsid w:val="00FB5F45"/>
    <w:rsid w:val="00FC1D2B"/>
    <w:rsid w:val="00FC2F22"/>
    <w:rsid w:val="00FC37B3"/>
    <w:rsid w:val="00FC37DB"/>
    <w:rsid w:val="00FD2F5F"/>
    <w:rsid w:val="00FD30AD"/>
    <w:rsid w:val="00FD5713"/>
    <w:rsid w:val="00FD72EE"/>
    <w:rsid w:val="00FE032C"/>
    <w:rsid w:val="00FE2375"/>
    <w:rsid w:val="00FE44D2"/>
    <w:rsid w:val="00FE76E4"/>
    <w:rsid w:val="00FF1B3A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2317</Words>
  <Characters>1321</Characters>
  <Application>Microsoft Office Word</Application>
  <DocSecurity>0</DocSecurity>
  <Lines>11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2013-02-05T13:00:00Z</dcterms:created>
  <dcterms:modified xsi:type="dcterms:W3CDTF">2013-02-05T13:01:00Z</dcterms:modified>
</cp:coreProperties>
</file>